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2015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 xml:space="preserve">Молодежь города 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</w:t>
      </w:r>
    </w:p>
    <w:p w:rsidR="00016F56" w:rsidRDefault="00016F56"/>
    <w:p w:rsidR="009112EB" w:rsidRPr="00E031C8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972875">
        <w:rPr>
          <w:rFonts w:ascii="Times New Roman" w:hAnsi="Times New Roman"/>
          <w:sz w:val="28"/>
          <w:szCs w:val="28"/>
        </w:rPr>
        <w:t>я</w:t>
      </w:r>
      <w:r w:rsidR="009112EB">
        <w:rPr>
          <w:rFonts w:ascii="Times New Roman" w:hAnsi="Times New Roman"/>
          <w:sz w:val="28"/>
          <w:szCs w:val="28"/>
        </w:rPr>
        <w:t>м</w:t>
      </w:r>
      <w:r w:rsidR="00972875">
        <w:rPr>
          <w:rFonts w:ascii="Times New Roman" w:hAnsi="Times New Roman"/>
          <w:sz w:val="28"/>
          <w:szCs w:val="28"/>
        </w:rPr>
        <w:t>и</w:t>
      </w:r>
      <w:r w:rsidR="009112EB" w:rsidRPr="00106718">
        <w:rPr>
          <w:rFonts w:ascii="Times New Roman" w:hAnsi="Times New Roman"/>
          <w:sz w:val="28"/>
          <w:szCs w:val="28"/>
        </w:rPr>
        <w:t xml:space="preserve"> Думы города Ханты-Мансийска от </w:t>
      </w:r>
      <w:r w:rsidR="00972875">
        <w:rPr>
          <w:rFonts w:ascii="Times New Roman" w:hAnsi="Times New Roman"/>
          <w:sz w:val="28"/>
          <w:szCs w:val="28"/>
        </w:rPr>
        <w:t>__</w:t>
      </w:r>
      <w:r w:rsidR="009112EB" w:rsidRPr="00106718">
        <w:rPr>
          <w:rFonts w:ascii="Times New Roman" w:hAnsi="Times New Roman"/>
          <w:sz w:val="28"/>
          <w:szCs w:val="28"/>
        </w:rPr>
        <w:t>.</w:t>
      </w:r>
      <w:r w:rsidR="00972875">
        <w:rPr>
          <w:rFonts w:ascii="Times New Roman" w:hAnsi="Times New Roman"/>
          <w:sz w:val="28"/>
          <w:szCs w:val="28"/>
        </w:rPr>
        <w:t>12</w:t>
      </w:r>
      <w:r w:rsidR="009112EB" w:rsidRPr="00106718">
        <w:rPr>
          <w:rFonts w:ascii="Times New Roman" w:hAnsi="Times New Roman"/>
          <w:sz w:val="28"/>
          <w:szCs w:val="28"/>
        </w:rPr>
        <w:t>.201</w:t>
      </w:r>
      <w:r w:rsidR="009112EB">
        <w:rPr>
          <w:rFonts w:ascii="Times New Roman" w:hAnsi="Times New Roman"/>
          <w:sz w:val="28"/>
          <w:szCs w:val="28"/>
        </w:rPr>
        <w:t>5</w:t>
      </w:r>
      <w:r w:rsidR="009112EB" w:rsidRPr="00106718">
        <w:rPr>
          <w:rFonts w:ascii="Times New Roman" w:hAnsi="Times New Roman"/>
          <w:sz w:val="28"/>
          <w:szCs w:val="28"/>
        </w:rPr>
        <w:t xml:space="preserve"> №</w:t>
      </w:r>
      <w:r w:rsidR="00972875">
        <w:rPr>
          <w:rFonts w:ascii="Times New Roman" w:hAnsi="Times New Roman"/>
          <w:sz w:val="28"/>
          <w:szCs w:val="28"/>
        </w:rPr>
        <w:t>___</w:t>
      </w:r>
      <w:r w:rsidR="009112EB" w:rsidRPr="00106718">
        <w:rPr>
          <w:rFonts w:ascii="Times New Roman" w:hAnsi="Times New Roman"/>
          <w:sz w:val="28"/>
          <w:szCs w:val="28"/>
        </w:rPr>
        <w:t>-V РД «О</w:t>
      </w:r>
      <w:r w:rsidR="009112EB">
        <w:rPr>
          <w:rFonts w:ascii="Times New Roman" w:hAnsi="Times New Roman"/>
          <w:sz w:val="28"/>
          <w:szCs w:val="28"/>
        </w:rPr>
        <w:t xml:space="preserve"> внесении изменений в Решение Думы города Ханты-Мансийска от 22 декабря 2014 года №568 </w:t>
      </w:r>
      <w:r w:rsidR="00E2641B">
        <w:rPr>
          <w:rFonts w:ascii="Times New Roman" w:hAnsi="Times New Roman"/>
          <w:sz w:val="28"/>
          <w:szCs w:val="28"/>
        </w:rPr>
        <w:t>–</w:t>
      </w:r>
      <w:r w:rsidR="009112EB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V РД</w:t>
      </w:r>
      <w:r w:rsidR="009112EB">
        <w:rPr>
          <w:rFonts w:ascii="Times New Roman" w:hAnsi="Times New Roman"/>
          <w:sz w:val="28"/>
          <w:szCs w:val="28"/>
        </w:rPr>
        <w:t xml:space="preserve"> «О </w:t>
      </w:r>
      <w:r w:rsidR="009112EB" w:rsidRPr="00106718">
        <w:rPr>
          <w:rFonts w:ascii="Times New Roman" w:hAnsi="Times New Roman"/>
          <w:sz w:val="28"/>
          <w:szCs w:val="28"/>
        </w:rPr>
        <w:t xml:space="preserve"> бюджете города Ханты-Мансийска на 2015 год и </w:t>
      </w:r>
      <w:r w:rsidR="009112EB">
        <w:rPr>
          <w:rFonts w:ascii="Times New Roman" w:hAnsi="Times New Roman"/>
          <w:sz w:val="28"/>
          <w:szCs w:val="28"/>
        </w:rPr>
        <w:t>п</w:t>
      </w:r>
      <w:r w:rsidR="009112EB" w:rsidRPr="00106718">
        <w:rPr>
          <w:rFonts w:ascii="Times New Roman" w:hAnsi="Times New Roman"/>
          <w:sz w:val="28"/>
          <w:szCs w:val="28"/>
        </w:rPr>
        <w:t>лановый период 2016 и 2017 годов»</w:t>
      </w:r>
      <w:r w:rsidR="009112EB">
        <w:rPr>
          <w:rFonts w:ascii="Times New Roman" w:hAnsi="Times New Roman"/>
          <w:sz w:val="28"/>
          <w:szCs w:val="28"/>
        </w:rPr>
        <w:t xml:space="preserve">, </w:t>
      </w:r>
      <w:r w:rsidR="00981D0C" w:rsidRPr="00981D0C">
        <w:rPr>
          <w:rFonts w:ascii="Times New Roman" w:hAnsi="Times New Roman"/>
          <w:sz w:val="28"/>
          <w:szCs w:val="28"/>
        </w:rPr>
        <w:t>от __</w:t>
      </w:r>
      <w:r w:rsidR="00981D0C">
        <w:rPr>
          <w:rFonts w:ascii="Times New Roman" w:hAnsi="Times New Roman"/>
          <w:sz w:val="28"/>
          <w:szCs w:val="28"/>
        </w:rPr>
        <w:t>.12.2015</w:t>
      </w:r>
      <w:r w:rsidR="00981D0C" w:rsidRPr="00981D0C">
        <w:rPr>
          <w:rFonts w:ascii="Times New Roman" w:hAnsi="Times New Roman"/>
          <w:sz w:val="28"/>
          <w:szCs w:val="28"/>
        </w:rPr>
        <w:t xml:space="preserve"> №___-V РД «О бюджете города Ханты-Мансийска на 2016 год»</w:t>
      </w:r>
      <w:r w:rsidR="00123494">
        <w:rPr>
          <w:rFonts w:ascii="Times New Roman" w:hAnsi="Times New Roman"/>
          <w:sz w:val="28"/>
          <w:szCs w:val="28"/>
        </w:rPr>
        <w:t>,</w:t>
      </w:r>
      <w:r w:rsidR="00981D0C">
        <w:rPr>
          <w:rFonts w:ascii="Times New Roman" w:hAnsi="Times New Roman"/>
          <w:sz w:val="28"/>
          <w:szCs w:val="28"/>
        </w:rPr>
        <w:t xml:space="preserve"> </w:t>
      </w:r>
      <w:r w:rsidR="00972875" w:rsidRPr="00972875">
        <w:rPr>
          <w:rFonts w:ascii="Times New Roman" w:hAnsi="Times New Roman"/>
          <w:sz w:val="28"/>
          <w:szCs w:val="28"/>
        </w:rPr>
        <w:t xml:space="preserve">от </w:t>
      </w:r>
      <w:r w:rsidR="00687780">
        <w:rPr>
          <w:rFonts w:ascii="Times New Roman" w:hAnsi="Times New Roman"/>
          <w:sz w:val="28"/>
          <w:szCs w:val="28"/>
        </w:rPr>
        <w:t>__</w:t>
      </w:r>
      <w:r w:rsidR="00972875" w:rsidRPr="00972875">
        <w:rPr>
          <w:rFonts w:ascii="Times New Roman" w:hAnsi="Times New Roman"/>
          <w:sz w:val="28"/>
          <w:szCs w:val="28"/>
        </w:rPr>
        <w:t>.</w:t>
      </w:r>
      <w:r w:rsidR="00687780">
        <w:rPr>
          <w:rFonts w:ascii="Times New Roman" w:hAnsi="Times New Roman"/>
          <w:sz w:val="28"/>
          <w:szCs w:val="28"/>
        </w:rPr>
        <w:t>12</w:t>
      </w:r>
      <w:r w:rsidR="00972875" w:rsidRPr="00972875">
        <w:rPr>
          <w:rFonts w:ascii="Times New Roman" w:hAnsi="Times New Roman"/>
          <w:sz w:val="28"/>
          <w:szCs w:val="28"/>
        </w:rPr>
        <w:t>.2015 №</w:t>
      </w:r>
      <w:r w:rsidR="00687780">
        <w:rPr>
          <w:rFonts w:ascii="Times New Roman" w:hAnsi="Times New Roman"/>
          <w:sz w:val="28"/>
          <w:szCs w:val="28"/>
        </w:rPr>
        <w:t>___</w:t>
      </w:r>
      <w:r w:rsidR="00972875" w:rsidRPr="00972875">
        <w:rPr>
          <w:rFonts w:ascii="Times New Roman" w:hAnsi="Times New Roman"/>
          <w:sz w:val="28"/>
          <w:szCs w:val="28"/>
        </w:rPr>
        <w:t>-</w:t>
      </w:r>
      <w:r w:rsidR="00972875" w:rsidRPr="00972875">
        <w:rPr>
          <w:rFonts w:ascii="Times New Roman" w:hAnsi="Times New Roman"/>
          <w:sz w:val="28"/>
          <w:szCs w:val="28"/>
          <w:lang w:val="en-US"/>
        </w:rPr>
        <w:t>V</w:t>
      </w:r>
      <w:r w:rsidR="00972875" w:rsidRPr="00972875">
        <w:rPr>
          <w:rFonts w:ascii="Times New Roman" w:hAnsi="Times New Roman"/>
          <w:sz w:val="28"/>
          <w:szCs w:val="28"/>
        </w:rPr>
        <w:t xml:space="preserve"> РД «Об одобрении проекта изменений</w:t>
      </w:r>
      <w:proofErr w:type="gramEnd"/>
      <w:r w:rsidR="00972875" w:rsidRPr="00972875">
        <w:rPr>
          <w:rFonts w:ascii="Times New Roman" w:hAnsi="Times New Roman"/>
          <w:sz w:val="28"/>
          <w:szCs w:val="28"/>
        </w:rPr>
        <w:t xml:space="preserve"> в муниципальную программу «Молодежь города Ханты-Мансийска» на 2015-2020 годы»,</w:t>
      </w:r>
      <w:r w:rsidR="0001772C">
        <w:rPr>
          <w:rFonts w:ascii="Times New Roman" w:hAnsi="Times New Roman"/>
          <w:sz w:val="28"/>
          <w:szCs w:val="28"/>
        </w:rPr>
        <w:t xml:space="preserve"> </w:t>
      </w:r>
      <w:r w:rsidR="00B86426" w:rsidRPr="00B86426">
        <w:rPr>
          <w:rFonts w:ascii="Times New Roman" w:hAnsi="Times New Roman"/>
          <w:sz w:val="28"/>
          <w:szCs w:val="28"/>
        </w:rPr>
        <w:t xml:space="preserve">постановлением Администрации города Ханты-Мансийска от 08.12.2014 № 1191 «О программах города Ханты-Мансийска»,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E031C8">
        <w:rPr>
          <w:rFonts w:ascii="Times New Roman" w:hAnsi="Times New Roman"/>
          <w:sz w:val="28"/>
          <w:szCs w:val="28"/>
        </w:rPr>
        <w:t>) следующие изменения:</w:t>
      </w:r>
    </w:p>
    <w:p w:rsidR="004C66D5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C66D5">
        <w:rPr>
          <w:rFonts w:ascii="Times New Roman" w:eastAsia="Times New Roman" w:hAnsi="Times New Roman"/>
          <w:sz w:val="28"/>
          <w:szCs w:val="28"/>
          <w:lang w:eastAsia="ru-RU"/>
        </w:rPr>
        <w:t>1. В заголовке</w:t>
      </w:r>
      <w:r w:rsidR="005923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66D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1 постановления </w:t>
      </w:r>
      <w:r w:rsidR="0059235E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59235E" w:rsidRPr="0059235E">
        <w:rPr>
          <w:rFonts w:ascii="Times New Roman" w:eastAsia="Times New Roman" w:hAnsi="Times New Roman"/>
          <w:sz w:val="28"/>
          <w:szCs w:val="28"/>
          <w:lang w:eastAsia="ru-RU"/>
        </w:rPr>
        <w:t>«2015» заменить цифрами «2016»</w:t>
      </w:r>
      <w:r w:rsidR="004C66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66D5" w:rsidRPr="004C6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7122" w:rsidRPr="00637122" w:rsidRDefault="004C66D5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F06555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 н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а титульном листе в заголовке «Муниципальная программа «Молодежь города Ханты-Мансийска» на 2015 – 2020 годы» цифры «2015» заменить цифрами «2016».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к постановлению в 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троку «Наименование Программы» изложить в следующей редакции: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8"/>
        <w:gridCol w:w="7622"/>
      </w:tblGrid>
      <w:tr w:rsidR="00637122" w:rsidRPr="00637122" w:rsidTr="00F638D1">
        <w:trPr>
          <w:trHeight w:val="707"/>
          <w:tblCellSpacing w:w="5" w:type="nil"/>
        </w:trPr>
        <w:tc>
          <w:tcPr>
            <w:tcW w:w="2178" w:type="dxa"/>
          </w:tcPr>
          <w:p w:rsidR="00637122" w:rsidRPr="00637122" w:rsidRDefault="00637122" w:rsidP="00EB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22" w:type="dxa"/>
          </w:tcPr>
          <w:p w:rsidR="00637122" w:rsidRPr="00637122" w:rsidRDefault="00637122" w:rsidP="009C4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«Молодежь города Ханты-Мансийска» на 2016 – 2020 годы» (далее – Программа)</w:t>
            </w:r>
          </w:p>
        </w:tc>
      </w:tr>
    </w:tbl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в паспорте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троку «Основные цели и задачи Программы» изложить в следующей редакции: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9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8"/>
        <w:gridCol w:w="7622"/>
      </w:tblGrid>
      <w:tr w:rsidR="00637122" w:rsidRPr="00637122" w:rsidTr="00F638D1">
        <w:trPr>
          <w:trHeight w:val="707"/>
          <w:tblCellSpacing w:w="5" w:type="nil"/>
        </w:trPr>
        <w:tc>
          <w:tcPr>
            <w:tcW w:w="2178" w:type="dxa"/>
          </w:tcPr>
          <w:p w:rsidR="00637122" w:rsidRPr="00637122" w:rsidRDefault="00637122" w:rsidP="005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7622" w:type="dxa"/>
          </w:tcPr>
          <w:p w:rsidR="00637122" w:rsidRPr="00637122" w:rsidRDefault="00637122" w:rsidP="009C4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–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      </w:r>
          </w:p>
          <w:p w:rsidR="00637122" w:rsidRPr="00637122" w:rsidRDefault="00637122" w:rsidP="009C4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637122" w:rsidRPr="00637122" w:rsidRDefault="00637122" w:rsidP="009C4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1)создание системы выявления и продвижения инициативной и талантливой молодежи, развития потенциала молодежи;</w:t>
            </w:r>
          </w:p>
          <w:p w:rsidR="00637122" w:rsidRPr="00637122" w:rsidRDefault="00637122" w:rsidP="009C4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2)создание условий для эффективного поведения молодежи на рынке труда, содействие профориентации молодежи;</w:t>
            </w:r>
          </w:p>
          <w:p w:rsidR="00637122" w:rsidRPr="00637122" w:rsidRDefault="00637122" w:rsidP="009C4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3)содействие в развитии гражданских, патриотических качеств молодежи, социализация молодых людей, оказавшихся в трудной жизненной ситуации;</w:t>
            </w:r>
          </w:p>
          <w:p w:rsidR="00637122" w:rsidRPr="00637122" w:rsidRDefault="00637122" w:rsidP="009C4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4)повышение качества оказания муниципальных услуг для молодежи. </w:t>
            </w:r>
          </w:p>
        </w:tc>
      </w:tr>
    </w:tbl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в паспорте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троку «Сроки и этапы реализации Программы» изложить в следующей редакции: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637122" w:rsidRPr="00637122" w:rsidTr="00F638D1">
        <w:trPr>
          <w:trHeight w:val="80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2" w:rsidRPr="00637122" w:rsidRDefault="00637122" w:rsidP="005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2" w:rsidRPr="00637122" w:rsidRDefault="00637122" w:rsidP="0017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2016-2020 годы</w:t>
            </w:r>
          </w:p>
        </w:tc>
      </w:tr>
    </w:tbl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в паспорте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троку «Объемы и источники финансирования программы» изложить в следующей редакции: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637122" w:rsidRPr="00637122" w:rsidTr="00F638D1">
        <w:trPr>
          <w:trHeight w:val="80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2" w:rsidRPr="00637122" w:rsidRDefault="00637122" w:rsidP="005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2" w:rsidRPr="00637122" w:rsidRDefault="00637122" w:rsidP="0017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73 936 452 рубля, в том числе:</w:t>
            </w:r>
          </w:p>
          <w:p w:rsidR="00637122" w:rsidRPr="00637122" w:rsidRDefault="00637122" w:rsidP="0017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города – 71 195 852 рубля;</w:t>
            </w:r>
          </w:p>
          <w:p w:rsidR="00637122" w:rsidRPr="00637122" w:rsidRDefault="00637122" w:rsidP="0017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автономного округа – 2 740 600 рублей</w:t>
            </w:r>
          </w:p>
        </w:tc>
      </w:tr>
    </w:tbl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в паспорте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троку «Ожидаемые конечные результаты реализации Программы» исключить.</w:t>
      </w:r>
    </w:p>
    <w:p w:rsidR="00637122" w:rsidRPr="00637122" w:rsidRDefault="00722CB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22CB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аздел 2 «Основные цели и задачи программы, оценка ожидаемой эффективности программы» (экономическая, бюджетная и социальная эффективность) изложить в следующей редакции: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«2. Цели, задачи и показатели их достижения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Цель Программы –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1)создание системы выявления и продвижения инициативной и талантливой молодежи, развития потенциала молодежи;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2)создание условий для эффективного поведения молодежи на рынке 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труда, содействие профориентации молодежи;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3)содействие в развитии гражданских, патриотических качеств молодежи, социализация молодых людей, оказавшихся в трудной жизненной ситуации;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4)повышение качества оказания муниципальных услуг для молодежи.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Целевыми показателями, характеризующими результат реализации Программы, определены: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1)количество молодых людей в возрасте 14-30 лет, охваченных мероприятиями в сфере молодежной политики до 10 000 человек в год;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bCs/>
          <w:sz w:val="28"/>
          <w:szCs w:val="28"/>
          <w:lang w:eastAsia="ru-RU"/>
        </w:rPr>
        <w:t>2)количество молодых людей в возрасте 14-18 лет, трудоустроенных на временные и постоянные рабочие места до 845 человек в год;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3)количество молодых людей в возрасте 14-30 лет, участвующих в добровольческой деятельности до 950 человек в год;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4)количество молодежи, привлеченной к участию в окружных, межрегиональных, всероссийских молодежных мероприятиях до 280 человек в год;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5)количество социальных молодежных проектов, заявленных на городские, окружные и всероссийские конкурсы до 35 единиц в год;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6)исполнение муниципальных заданий на оказание муниципальных услуг в соответствии с ведомственным перечнем не менее 95 %;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7)удовлетворенность получателей муниципальных услуг в сфере  молодежной политики качеством предоставления услуги не менее 95 % (значение показателя определяется по итогам финансового года на основании проведенного анкетирования).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показателей 1 – 6 определяется 1 раз в квартал по итогам проведения мероприятий.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показателей, характеризующих результаты реализации муниципальной программы, </w:t>
      </w:r>
      <w:r w:rsidRPr="00637122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приведена в приложении 1 к настоящей Программе</w:t>
      </w:r>
      <w:proofErr w:type="gramStart"/>
      <w:r w:rsidRPr="0063712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637122" w:rsidRPr="00637122" w:rsidRDefault="005B315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B315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аздел 3 «Программные мероприятия» изложить в следующей редакции: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«Характеристика основных мероприятий Программы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Основные программные мероприятия: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1). 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мероприятий в сфере молодежной политики (предусматривает проведение форумов, конференций, семинаров, фестивалей, конкурсов, чемпионатов, выставок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</w:t>
      </w:r>
      <w:proofErr w:type="gramEnd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молодежи,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асоциального и деструктивного поведения подростков и молодежи, поддержку детей и молодежи, находящейся в социально-опасном положении, обеспечение участия представителей молодежи города в окружных, межрегиональных, всероссийских молодежных мероприятиях).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2). Обеспечение деятельности муниципального бюджетного учреждения «Молодежный центр» (предусматривает расходы на осуществление деятельности и содержание учреждения).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приведен в приложении 2 к настоящей Программе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637122" w:rsidRPr="00637122" w:rsidRDefault="00DE541A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E541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4 «Обоснование ресурсного обеспечения программы» изложить в следующей редакции: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«Обоснование ресурсного обеспечения программы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 составляет 73 936 452 рубля, в том числе: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71 195 852 рубля;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2 740 600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финансирования по годам: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13 792 252 рубля;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12 788 252 рубля;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1 004 000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2017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13 064 400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12 048 900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1 015 500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16 174 000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15 452 900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721 100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2019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15 452 900 рублей;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15 452 900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2020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15 452 900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15 452 900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Программы является бюджет города Ханты-Мансийска. 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 реализацию мероприятий Программы возможно привлечение средств из бюджетов других уровней (включая межбюджетные трансферты в рамках реализации наказов избирателей депутатам Думы Ханты-Мансийского автономного округа – Югры, межбюджетные трансферты на реализацию мероприятий по содействию 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трудоустройству граждан в рамках подпрограммы «Содействие трудоустройству граждан» государственной  программы «Содействие занятости населения в Ханты-Мансийском автономном округе - Югре на 2014-2020 годы») и внебюджетных источников.</w:t>
      </w:r>
      <w:proofErr w:type="gramEnd"/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145AC7" w:rsidRDefault="00145AC7" w:rsidP="00145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36CE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40E9B" w:rsidRPr="00440E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40E9B" w:rsidRPr="00440E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«Молодежь города Ханты-Мансийска» на 2015-2020 годы изложить в редакции согласно приложению </w:t>
      </w:r>
      <w:r w:rsid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C36CED" w:rsidRPr="00C36CED" w:rsidRDefault="00C36CED" w:rsidP="00C3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 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«Молодежь города Ханты-Мансийска» на 2015-2020 годы изложить в редакции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45AC7" w:rsidRPr="00145AC7" w:rsidRDefault="00145AC7" w:rsidP="00145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314648">
        <w:rPr>
          <w:rFonts w:ascii="Times New Roman" w:eastAsia="Times New Roman" w:hAnsi="Times New Roman"/>
          <w:sz w:val="28"/>
          <w:szCs w:val="28"/>
          <w:lang w:eastAsia="ru-RU"/>
        </w:rPr>
        <w:t>с 0</w:t>
      </w:r>
      <w:r w:rsidR="005E40B0">
        <w:rPr>
          <w:rFonts w:ascii="Times New Roman" w:eastAsia="Times New Roman" w:hAnsi="Times New Roman"/>
          <w:sz w:val="28"/>
          <w:szCs w:val="28"/>
          <w:lang w:eastAsia="ru-RU"/>
        </w:rPr>
        <w:t>1.01.2016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AC7" w:rsidRDefault="00145AC7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15" w:rsidRPr="00E031C8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15" w:rsidRPr="00E031C8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Администрации</w:t>
      </w:r>
    </w:p>
    <w:p w:rsidR="00045815" w:rsidRDefault="00045815" w:rsidP="00045815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031C8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       М.П. </w:t>
      </w:r>
      <w:proofErr w:type="spellStart"/>
      <w:r w:rsidRPr="00E031C8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045815" w:rsidRDefault="00045815" w:rsidP="0004581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045815" w:rsidRPr="00BA59C6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15" w:rsidRPr="006464AF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left="-3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15" w:rsidRPr="00842D98" w:rsidRDefault="00045815" w:rsidP="00045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2EB" w:rsidRDefault="009112EB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  <w:sectPr w:rsidR="00156C12" w:rsidSect="009112EB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</w:t>
      </w:r>
      <w:r w:rsidR="00F10C69">
        <w:rPr>
          <w:rFonts w:ascii="Times New Roman" w:hAnsi="Times New Roman"/>
          <w:sz w:val="28"/>
          <w:szCs w:val="26"/>
        </w:rPr>
        <w:t xml:space="preserve"> 1</w:t>
      </w: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156C12" w:rsidRDefault="00156C12" w:rsidP="00156C1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1417"/>
        <w:gridCol w:w="1559"/>
        <w:gridCol w:w="1134"/>
        <w:gridCol w:w="1134"/>
        <w:gridCol w:w="1134"/>
        <w:gridCol w:w="1134"/>
        <w:gridCol w:w="1134"/>
        <w:gridCol w:w="2127"/>
      </w:tblGrid>
      <w:tr w:rsidR="00F10C69" w:rsidRPr="00F10C69" w:rsidTr="00F10C69">
        <w:trPr>
          <w:trHeight w:val="630"/>
          <w:jc w:val="center"/>
        </w:trPr>
        <w:tc>
          <w:tcPr>
            <w:tcW w:w="15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Система показателей, 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10C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характеризующих</w:t>
            </w:r>
            <w:proofErr w:type="gramEnd"/>
            <w:r w:rsidRPr="00F10C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результаты реализации муниципальной программы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 и срок ее реализации: «Муниципальная программа «Молодежь города Ханты-Мансийска» на 2016 - 2020 годы».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Программы: Управление физической культуры, спорта и молодежной политики Администрации города Ханты-Мансийска.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C69" w:rsidRPr="00F10C69" w:rsidTr="00F10C69">
        <w:trPr>
          <w:trHeight w:val="42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F10C69" w:rsidRPr="00F10C69" w:rsidTr="00F10C69">
        <w:trPr>
          <w:trHeight w:val="1350"/>
          <w:jc w:val="center"/>
        </w:trPr>
        <w:tc>
          <w:tcPr>
            <w:tcW w:w="817" w:type="dxa"/>
            <w:vMerge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  <w:vMerge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C69" w:rsidRPr="00F10C69" w:rsidTr="00F10C69">
        <w:trPr>
          <w:trHeight w:val="70"/>
          <w:jc w:val="center"/>
        </w:trPr>
        <w:tc>
          <w:tcPr>
            <w:tcW w:w="817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10C69" w:rsidRPr="00F10C69" w:rsidTr="00F10C69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молодых людей в возрасте 14-30 лет, охваченных мероприятиями в сфере молодежной политики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9 600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9 750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9 850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9 900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</w:tr>
      <w:tr w:rsidR="00F10C69" w:rsidRPr="00F10C69" w:rsidTr="00F10C69">
        <w:trPr>
          <w:trHeight w:val="823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молодых людей  в возрасте 14-18 лет, трудоустроенных на временные и постоянные рабочие места</w:t>
            </w:r>
          </w:p>
        </w:tc>
        <w:tc>
          <w:tcPr>
            <w:tcW w:w="1417" w:type="dxa"/>
            <w:shd w:val="clear" w:color="auto" w:fill="FFFFFF"/>
          </w:tcPr>
          <w:p w:rsidR="00F10C69" w:rsidRPr="00F10C69" w:rsidRDefault="00F10C69" w:rsidP="00F10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845</w:t>
            </w:r>
          </w:p>
        </w:tc>
      </w:tr>
      <w:tr w:rsidR="00F10C69" w:rsidRPr="00F10C69" w:rsidTr="00F10C69">
        <w:trPr>
          <w:trHeight w:val="7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молодых людей в возрасте 14-30 лет, участвующих в добровольческой деятельности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950</w:t>
            </w:r>
          </w:p>
        </w:tc>
      </w:tr>
      <w:tr w:rsidR="00F10C69" w:rsidRPr="00F10C69" w:rsidTr="00F10C69">
        <w:trPr>
          <w:trHeight w:val="7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молодежи, привлеченной к участию в окружных, межрегиональных, всероссийских молодежных мероприятиях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F10C69" w:rsidRPr="00F10C69" w:rsidTr="00F10C69">
        <w:trPr>
          <w:trHeight w:val="180"/>
          <w:jc w:val="center"/>
        </w:trPr>
        <w:tc>
          <w:tcPr>
            <w:tcW w:w="817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социальных молодежных проектов, заявленных на городские, окружные и всероссийские конкурсы</w:t>
            </w:r>
          </w:p>
        </w:tc>
        <w:tc>
          <w:tcPr>
            <w:tcW w:w="1417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единиц/в год </w:t>
            </w:r>
          </w:p>
        </w:tc>
        <w:tc>
          <w:tcPr>
            <w:tcW w:w="1559" w:type="dxa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:rsidR="00F10C69" w:rsidRPr="00F10C69" w:rsidRDefault="00F10C69" w:rsidP="00F10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F10C69" w:rsidRPr="00F10C69" w:rsidTr="00F10C69">
        <w:trPr>
          <w:trHeight w:val="915"/>
          <w:jc w:val="center"/>
        </w:trPr>
        <w:tc>
          <w:tcPr>
            <w:tcW w:w="817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муниципальных заданий на оказание муниципальных услуг в соответствии с ведомственным перечнем</w:t>
            </w:r>
          </w:p>
        </w:tc>
        <w:tc>
          <w:tcPr>
            <w:tcW w:w="1417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2127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</w:tr>
      <w:tr w:rsidR="00F10C69" w:rsidRPr="00F10C69" w:rsidTr="00F10C69">
        <w:trPr>
          <w:trHeight w:val="915"/>
          <w:jc w:val="center"/>
        </w:trPr>
        <w:tc>
          <w:tcPr>
            <w:tcW w:w="817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получателей муниципальных услуг в сфере  молодежной политики качеством предоставления услуги</w:t>
            </w:r>
          </w:p>
        </w:tc>
        <w:tc>
          <w:tcPr>
            <w:tcW w:w="1417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2127" w:type="dxa"/>
            <w:vAlign w:val="center"/>
          </w:tcPr>
          <w:p w:rsidR="00F10C69" w:rsidRPr="00F10C69" w:rsidRDefault="00F10C69" w:rsidP="00F1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</w:tr>
    </w:tbl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6"/>
        </w:rPr>
        <w:t>2</w:t>
      </w:r>
      <w:bookmarkStart w:id="0" w:name="_GoBack"/>
      <w:bookmarkEnd w:id="0"/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ar289"/>
      <w:bookmarkEnd w:id="1"/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C6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</w:t>
      </w: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136"/>
        <w:gridCol w:w="1843"/>
        <w:gridCol w:w="1842"/>
        <w:gridCol w:w="1137"/>
        <w:gridCol w:w="1274"/>
        <w:gridCol w:w="1275"/>
        <w:gridCol w:w="1276"/>
        <w:gridCol w:w="1276"/>
        <w:gridCol w:w="1276"/>
        <w:gridCol w:w="1275"/>
      </w:tblGrid>
      <w:tr w:rsidR="00F10C69" w:rsidRPr="00F10C69" w:rsidTr="00110457">
        <w:trPr>
          <w:trHeight w:val="493"/>
        </w:trPr>
        <w:tc>
          <w:tcPr>
            <w:tcW w:w="558" w:type="dxa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10C6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10C6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 xml:space="preserve">Основные мероприятия 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Программы (связь мероприятий с показателями программы)</w:t>
            </w:r>
          </w:p>
        </w:tc>
        <w:tc>
          <w:tcPr>
            <w:tcW w:w="1843" w:type="dxa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842" w:type="dxa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Исполнители Программы</w:t>
            </w:r>
          </w:p>
        </w:tc>
        <w:tc>
          <w:tcPr>
            <w:tcW w:w="1137" w:type="dxa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7652" w:type="dxa"/>
            <w:gridSpan w:val="6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реализацию, рублей</w:t>
            </w:r>
          </w:p>
        </w:tc>
      </w:tr>
      <w:tr w:rsidR="00F10C69" w:rsidRPr="00F10C69" w:rsidTr="00110457">
        <w:trPr>
          <w:trHeight w:val="395"/>
        </w:trPr>
        <w:tc>
          <w:tcPr>
            <w:tcW w:w="558" w:type="dxa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6" w:type="dxa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</w:tr>
      <w:tr w:rsidR="00F10C69" w:rsidRPr="00F10C69" w:rsidTr="00110457">
        <w:trPr>
          <w:trHeight w:val="1266"/>
        </w:trPr>
        <w:tc>
          <w:tcPr>
            <w:tcW w:w="558" w:type="dxa"/>
            <w:vMerge w:val="restart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36" w:type="dxa"/>
            <w:vMerge w:val="restart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 в сфере молодежной политики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(показатели №1-5)</w:t>
            </w:r>
          </w:p>
        </w:tc>
        <w:tc>
          <w:tcPr>
            <w:tcW w:w="1843" w:type="dxa"/>
            <w:vMerge w:val="restart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2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города</w:t>
            </w:r>
          </w:p>
        </w:tc>
        <w:tc>
          <w:tcPr>
            <w:tcW w:w="1274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1 620 000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440 000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440 000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440 000</w:t>
            </w:r>
          </w:p>
        </w:tc>
      </w:tr>
      <w:tr w:rsidR="00F10C69" w:rsidRPr="00F10C69" w:rsidTr="00110457">
        <w:trPr>
          <w:trHeight w:val="559"/>
        </w:trPr>
        <w:tc>
          <w:tcPr>
            <w:tcW w:w="558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6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4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37 041 500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6 612 900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5 815 500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8 685 100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7 964 000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7 964 000</w:t>
            </w:r>
          </w:p>
        </w:tc>
      </w:tr>
      <w:tr w:rsidR="00F10C69" w:rsidRPr="00F10C69" w:rsidTr="00110457">
        <w:trPr>
          <w:trHeight w:val="709"/>
        </w:trPr>
        <w:tc>
          <w:tcPr>
            <w:tcW w:w="558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6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274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2 740 600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1 004 000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1 015 500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721 100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10C69" w:rsidRPr="00F10C69" w:rsidTr="00110457">
        <w:trPr>
          <w:trHeight w:val="670"/>
        </w:trPr>
        <w:tc>
          <w:tcPr>
            <w:tcW w:w="558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6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города</w:t>
            </w:r>
          </w:p>
        </w:tc>
        <w:tc>
          <w:tcPr>
            <w:tcW w:w="1274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34 300 900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5 608 900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4 800 000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7 964 000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7 964 000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7 964 000</w:t>
            </w:r>
          </w:p>
        </w:tc>
      </w:tr>
      <w:tr w:rsidR="00F10C69" w:rsidRPr="00F10C69" w:rsidTr="00110457">
        <w:trPr>
          <w:trHeight w:val="384"/>
        </w:trPr>
        <w:tc>
          <w:tcPr>
            <w:tcW w:w="558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3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деятельности муниципального бюджетного учреждения «Молодежный </w:t>
            </w:r>
            <w:r w:rsidRPr="00F10C6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центр»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lang w:eastAsia="ru-RU"/>
              </w:rPr>
              <w:t>(показатели №6, 7)</w:t>
            </w:r>
          </w:p>
        </w:tc>
        <w:tc>
          <w:tcPr>
            <w:tcW w:w="1843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Управление физической культуры, спорта и молодежной политики </w:t>
            </w:r>
            <w:r w:rsidRPr="00F10C69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 города Ханты-Мансийска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города</w:t>
            </w:r>
          </w:p>
        </w:tc>
        <w:tc>
          <w:tcPr>
            <w:tcW w:w="1274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35 274 952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7 079 352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7 048 900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7 048 900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7 048 900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7 048 900</w:t>
            </w:r>
          </w:p>
        </w:tc>
      </w:tr>
      <w:tr w:rsidR="00F10C69" w:rsidRPr="00F10C69" w:rsidTr="00110457">
        <w:trPr>
          <w:trHeight w:val="512"/>
        </w:trPr>
        <w:tc>
          <w:tcPr>
            <w:tcW w:w="6379" w:type="dxa"/>
            <w:gridSpan w:val="4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4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73 936 452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13 792 252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13 064 400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16 174 000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15 452 900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15 452 900</w:t>
            </w:r>
          </w:p>
        </w:tc>
      </w:tr>
      <w:tr w:rsidR="00F10C69" w:rsidRPr="00F10C69" w:rsidTr="00110457">
        <w:trPr>
          <w:trHeight w:val="512"/>
        </w:trPr>
        <w:tc>
          <w:tcPr>
            <w:tcW w:w="6379" w:type="dxa"/>
            <w:gridSpan w:val="4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274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2 740 600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1 004 000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1 015 500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721 100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10C69" w:rsidRPr="00F10C69" w:rsidTr="00110457">
        <w:trPr>
          <w:trHeight w:val="512"/>
        </w:trPr>
        <w:tc>
          <w:tcPr>
            <w:tcW w:w="6379" w:type="dxa"/>
            <w:gridSpan w:val="4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города</w:t>
            </w:r>
          </w:p>
        </w:tc>
        <w:tc>
          <w:tcPr>
            <w:tcW w:w="1274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71 195 852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12 788 252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12 048 900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15 452 900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15 452 900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15 452 900</w:t>
            </w:r>
          </w:p>
        </w:tc>
      </w:tr>
    </w:tbl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52A" w:rsidRDefault="0013152A" w:rsidP="00F10C69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hAnsi="Times New Roman"/>
          <w:sz w:val="28"/>
          <w:szCs w:val="26"/>
        </w:rPr>
      </w:pPr>
    </w:p>
    <w:sectPr w:rsidR="0013152A" w:rsidSect="00DD57E4">
      <w:pgSz w:w="16834" w:h="11909" w:orient="landscape" w:code="9"/>
      <w:pgMar w:top="1134" w:right="851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11FFF"/>
    <w:rsid w:val="00016F56"/>
    <w:rsid w:val="0001772C"/>
    <w:rsid w:val="00045815"/>
    <w:rsid w:val="00051C5B"/>
    <w:rsid w:val="00081440"/>
    <w:rsid w:val="000A7EB5"/>
    <w:rsid w:val="000F4C49"/>
    <w:rsid w:val="00123494"/>
    <w:rsid w:val="0013152A"/>
    <w:rsid w:val="00132B20"/>
    <w:rsid w:val="00145AC7"/>
    <w:rsid w:val="00156C12"/>
    <w:rsid w:val="001762B9"/>
    <w:rsid w:val="00197C94"/>
    <w:rsid w:val="001A7DC9"/>
    <w:rsid w:val="001B4C75"/>
    <w:rsid w:val="001E4262"/>
    <w:rsid w:val="00224CBB"/>
    <w:rsid w:val="00264DEC"/>
    <w:rsid w:val="00264F92"/>
    <w:rsid w:val="00270C8A"/>
    <w:rsid w:val="002859EA"/>
    <w:rsid w:val="00296A85"/>
    <w:rsid w:val="002A75D7"/>
    <w:rsid w:val="002F452F"/>
    <w:rsid w:val="0030655A"/>
    <w:rsid w:val="00314648"/>
    <w:rsid w:val="0033699F"/>
    <w:rsid w:val="00342743"/>
    <w:rsid w:val="0037407B"/>
    <w:rsid w:val="00424610"/>
    <w:rsid w:val="00440E9B"/>
    <w:rsid w:val="00464EF0"/>
    <w:rsid w:val="004A5D4A"/>
    <w:rsid w:val="004A7751"/>
    <w:rsid w:val="004C66D5"/>
    <w:rsid w:val="004C7CCB"/>
    <w:rsid w:val="004F6845"/>
    <w:rsid w:val="005064D8"/>
    <w:rsid w:val="00527ABC"/>
    <w:rsid w:val="00554850"/>
    <w:rsid w:val="00590E8E"/>
    <w:rsid w:val="0059235E"/>
    <w:rsid w:val="005A443F"/>
    <w:rsid w:val="005A50B0"/>
    <w:rsid w:val="005B3152"/>
    <w:rsid w:val="005D182F"/>
    <w:rsid w:val="005E40B0"/>
    <w:rsid w:val="005E546E"/>
    <w:rsid w:val="005E5D5D"/>
    <w:rsid w:val="005F6D58"/>
    <w:rsid w:val="00630B14"/>
    <w:rsid w:val="00637122"/>
    <w:rsid w:val="00670FEB"/>
    <w:rsid w:val="00687780"/>
    <w:rsid w:val="006B05EB"/>
    <w:rsid w:val="006C0515"/>
    <w:rsid w:val="006E6CAE"/>
    <w:rsid w:val="007178CE"/>
    <w:rsid w:val="00722CB2"/>
    <w:rsid w:val="00735F5B"/>
    <w:rsid w:val="0073686E"/>
    <w:rsid w:val="007503F7"/>
    <w:rsid w:val="007516BF"/>
    <w:rsid w:val="00751B05"/>
    <w:rsid w:val="00761996"/>
    <w:rsid w:val="007A3E63"/>
    <w:rsid w:val="00833B36"/>
    <w:rsid w:val="008578F3"/>
    <w:rsid w:val="00887509"/>
    <w:rsid w:val="009112EB"/>
    <w:rsid w:val="00912E4A"/>
    <w:rsid w:val="00963462"/>
    <w:rsid w:val="00972875"/>
    <w:rsid w:val="009736C2"/>
    <w:rsid w:val="00981D0C"/>
    <w:rsid w:val="009918F6"/>
    <w:rsid w:val="009B0D5E"/>
    <w:rsid w:val="009B4442"/>
    <w:rsid w:val="009B6B1C"/>
    <w:rsid w:val="009C44C5"/>
    <w:rsid w:val="009D36C2"/>
    <w:rsid w:val="009E6AC8"/>
    <w:rsid w:val="00A0182F"/>
    <w:rsid w:val="00A27843"/>
    <w:rsid w:val="00A92287"/>
    <w:rsid w:val="00A96CE8"/>
    <w:rsid w:val="00AA6682"/>
    <w:rsid w:val="00AF1040"/>
    <w:rsid w:val="00B57539"/>
    <w:rsid w:val="00B63032"/>
    <w:rsid w:val="00B86426"/>
    <w:rsid w:val="00BC1D62"/>
    <w:rsid w:val="00BD1265"/>
    <w:rsid w:val="00BE22E4"/>
    <w:rsid w:val="00BF7282"/>
    <w:rsid w:val="00C12AC6"/>
    <w:rsid w:val="00C30404"/>
    <w:rsid w:val="00C36CED"/>
    <w:rsid w:val="00C81FDC"/>
    <w:rsid w:val="00C85C74"/>
    <w:rsid w:val="00CB020C"/>
    <w:rsid w:val="00CB49B4"/>
    <w:rsid w:val="00CD4F20"/>
    <w:rsid w:val="00CF0C63"/>
    <w:rsid w:val="00D73064"/>
    <w:rsid w:val="00DB0BAF"/>
    <w:rsid w:val="00DB5DAC"/>
    <w:rsid w:val="00DD57E4"/>
    <w:rsid w:val="00DE541A"/>
    <w:rsid w:val="00DF3F5C"/>
    <w:rsid w:val="00E2641B"/>
    <w:rsid w:val="00E60D60"/>
    <w:rsid w:val="00E931D7"/>
    <w:rsid w:val="00EB32EB"/>
    <w:rsid w:val="00F06555"/>
    <w:rsid w:val="00F10C69"/>
    <w:rsid w:val="00F20EFB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A642-2B25-406B-B279-7701DFC6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106</cp:revision>
  <cp:lastPrinted>2015-12-21T07:42:00Z</cp:lastPrinted>
  <dcterms:created xsi:type="dcterms:W3CDTF">2015-11-04T09:15:00Z</dcterms:created>
  <dcterms:modified xsi:type="dcterms:W3CDTF">2015-12-21T07:56:00Z</dcterms:modified>
</cp:coreProperties>
</file>